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5822" w14:textId="41976E24" w:rsidR="00D92F53" w:rsidRDefault="00D92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2E5DD357" w14:textId="4C0D39E2" w:rsidR="00D92F53" w:rsidRDefault="007C3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inline distT="0" distB="0" distL="0" distR="0" wp14:anchorId="3C8DD24D" wp14:editId="295469C2">
            <wp:extent cx="580390" cy="6756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72EA" w14:textId="77777777" w:rsidR="00D92F53" w:rsidRPr="00CD5067" w:rsidRDefault="00411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</w:rPr>
      </w:pPr>
      <w:r w:rsidRPr="00CD5067">
        <w:rPr>
          <w:rFonts w:ascii="Arial" w:hAnsi="Arial" w:cs="Arial"/>
          <w:b/>
        </w:rPr>
        <w:t>Capacity Management Policy</w:t>
      </w:r>
    </w:p>
    <w:p w14:paraId="612271B1" w14:textId="77777777" w:rsidR="00D92F53" w:rsidRPr="00CD5067" w:rsidRDefault="00D92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1502D363" w14:textId="77777777" w:rsidR="00D92F53" w:rsidRPr="00CD5067" w:rsidRDefault="00411147">
      <w:pPr>
        <w:rPr>
          <w:rFonts w:ascii="Arial" w:hAnsi="Arial" w:cs="Arial"/>
          <w:b/>
        </w:rPr>
      </w:pPr>
      <w:r w:rsidRPr="00CD5067">
        <w:rPr>
          <w:rFonts w:ascii="Arial" w:hAnsi="Arial" w:cs="Arial"/>
          <w:b/>
        </w:rPr>
        <w:t>Expected Standards</w:t>
      </w:r>
    </w:p>
    <w:p w14:paraId="28744918" w14:textId="77777777" w:rsidR="00D92F53" w:rsidRPr="00CD5067" w:rsidRDefault="00411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CD5067">
        <w:rPr>
          <w:rFonts w:ascii="Arial" w:hAnsi="Arial" w:cs="Arial"/>
          <w:color w:val="000000"/>
        </w:rPr>
        <w:t>There are 4 licensing objectives of equal importance:</w:t>
      </w:r>
    </w:p>
    <w:p w14:paraId="1024E62D" w14:textId="77777777" w:rsidR="00D92F53" w:rsidRPr="00CD5067" w:rsidRDefault="00D92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729F189F" w14:textId="77777777" w:rsidR="00D92F53" w:rsidRPr="00CD5067" w:rsidRDefault="0041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The prevention of crime and disorder</w:t>
      </w:r>
    </w:p>
    <w:p w14:paraId="5C808884" w14:textId="77777777" w:rsidR="00D92F53" w:rsidRPr="00CD5067" w:rsidRDefault="0041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Public safety</w:t>
      </w:r>
    </w:p>
    <w:p w14:paraId="4A021A6D" w14:textId="77777777" w:rsidR="00D92F53" w:rsidRPr="00CD5067" w:rsidRDefault="0041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The prevention of public nuisance</w:t>
      </w:r>
    </w:p>
    <w:p w14:paraId="592DEFFD" w14:textId="61B156CB" w:rsidR="00D92F53" w:rsidRPr="00CD5067" w:rsidRDefault="00411147" w:rsidP="007C32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The protection of children from harm</w:t>
      </w:r>
    </w:p>
    <w:p w14:paraId="6B5B9C29" w14:textId="77777777" w:rsidR="007C323D" w:rsidRPr="00CD5067" w:rsidRDefault="007C323D" w:rsidP="007C3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</w:rPr>
      </w:pPr>
    </w:p>
    <w:p w14:paraId="525C9194" w14:textId="0FB46D55" w:rsidR="00D92F53" w:rsidRPr="00CD5067" w:rsidRDefault="00411147">
      <w:pPr>
        <w:rPr>
          <w:rFonts w:ascii="Arial" w:hAnsi="Arial" w:cs="Arial"/>
        </w:rPr>
      </w:pPr>
      <w:r w:rsidRPr="00CD5067">
        <w:rPr>
          <w:rFonts w:ascii="Arial" w:hAnsi="Arial" w:cs="Arial"/>
        </w:rPr>
        <w:t xml:space="preserve">If our venue is overcrowded it could lead to disorder, and increased crime, create a public nuisance, resulting in the crushing of people and make staff and customers feel unsafe. We believe that we should take several steps to ensure that our premise is a welcoming, </w:t>
      </w:r>
      <w:r w:rsidR="00CD5067" w:rsidRPr="00CD5067">
        <w:rPr>
          <w:rFonts w:ascii="Arial" w:hAnsi="Arial" w:cs="Arial"/>
        </w:rPr>
        <w:t>friendly,</w:t>
      </w:r>
      <w:r w:rsidRPr="00CD5067">
        <w:rPr>
          <w:rFonts w:ascii="Arial" w:hAnsi="Arial" w:cs="Arial"/>
        </w:rPr>
        <w:t xml:space="preserve"> and safe environment for our customers.</w:t>
      </w:r>
    </w:p>
    <w:p w14:paraId="4449BE58" w14:textId="7DD3DA93" w:rsidR="00D92F53" w:rsidRPr="00CD5067" w:rsidRDefault="00411147">
      <w:pPr>
        <w:rPr>
          <w:rFonts w:ascii="Arial" w:hAnsi="Arial" w:cs="Arial"/>
        </w:rPr>
      </w:pPr>
      <w:r w:rsidRPr="00CD5067">
        <w:rPr>
          <w:rFonts w:ascii="Arial" w:hAnsi="Arial" w:cs="Arial"/>
        </w:rPr>
        <w:t xml:space="preserve">The Health and Safety Executive states that in owning, </w:t>
      </w:r>
      <w:r w:rsidR="00CD5067" w:rsidRPr="00CD5067">
        <w:rPr>
          <w:rFonts w:ascii="Arial" w:hAnsi="Arial" w:cs="Arial"/>
        </w:rPr>
        <w:t>managing,</w:t>
      </w:r>
      <w:r w:rsidRPr="00CD5067">
        <w:rPr>
          <w:rFonts w:ascii="Arial" w:hAnsi="Arial" w:cs="Arial"/>
        </w:rPr>
        <w:t xml:space="preserve"> and running a venue we must think about what may cause harm to staff and customers through crowd movement, dynamics and behaviour as people arrive, enter, move around a venue, </w:t>
      </w:r>
      <w:proofErr w:type="gramStart"/>
      <w:r w:rsidRPr="00CD5067">
        <w:rPr>
          <w:rFonts w:ascii="Arial" w:hAnsi="Arial" w:cs="Arial"/>
        </w:rPr>
        <w:t>exit</w:t>
      </w:r>
      <w:proofErr w:type="gramEnd"/>
      <w:r w:rsidRPr="00CD5067">
        <w:rPr>
          <w:rFonts w:ascii="Arial" w:hAnsi="Arial" w:cs="Arial"/>
        </w:rPr>
        <w:t xml:space="preserve"> and disperse. We have to consider customers who could become more vulnerable such as young or elderly people and people with disabilities or learning difficulties. </w:t>
      </w:r>
    </w:p>
    <w:p w14:paraId="5C181F2B" w14:textId="17D30E4E" w:rsidR="00D92F53" w:rsidRPr="00CD5067" w:rsidRDefault="00411147">
      <w:pPr>
        <w:rPr>
          <w:rFonts w:ascii="Arial" w:hAnsi="Arial" w:cs="Arial"/>
        </w:rPr>
      </w:pPr>
      <w:r w:rsidRPr="00CD5067">
        <w:rPr>
          <w:rFonts w:ascii="Arial" w:hAnsi="Arial" w:cs="Arial"/>
        </w:rPr>
        <w:t xml:space="preserve">Primarily our Risk Assessment sets our venue </w:t>
      </w:r>
      <w:r w:rsidR="00CD5067" w:rsidRPr="00CD5067">
        <w:rPr>
          <w:rFonts w:ascii="Arial" w:hAnsi="Arial" w:cs="Arial"/>
        </w:rPr>
        <w:t>capacity,</w:t>
      </w:r>
      <w:r w:rsidRPr="00CD5067">
        <w:rPr>
          <w:rFonts w:ascii="Arial" w:hAnsi="Arial" w:cs="Arial"/>
        </w:rPr>
        <w:t xml:space="preserve"> but this may be decreased dependent upon specific events and activities taking place. </w:t>
      </w:r>
    </w:p>
    <w:p w14:paraId="24708F5C" w14:textId="3482B8BF" w:rsidR="00D92F53" w:rsidRPr="00CD5067" w:rsidRDefault="00411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</w:rPr>
      </w:pPr>
      <w:bookmarkStart w:id="0" w:name="_heading=h.gjdgxs" w:colFirst="0" w:colLast="0"/>
      <w:bookmarkEnd w:id="0"/>
      <w:r w:rsidRPr="00CD5067">
        <w:rPr>
          <w:rFonts w:ascii="Arial" w:hAnsi="Arial" w:cs="Arial"/>
          <w:b/>
        </w:rPr>
        <w:t>What to look out for</w:t>
      </w:r>
    </w:p>
    <w:p w14:paraId="0D3894FE" w14:textId="77777777" w:rsidR="00D92F53" w:rsidRPr="00CD5067" w:rsidRDefault="00D92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C00000"/>
        </w:rPr>
      </w:pPr>
    </w:p>
    <w:p w14:paraId="4EB87C36" w14:textId="744A6A63" w:rsidR="00D92F53" w:rsidRPr="00CD5067" w:rsidRDefault="00DB644E">
      <w:pPr>
        <w:spacing w:line="240" w:lineRule="auto"/>
        <w:rPr>
          <w:rFonts w:ascii="Arial" w:hAnsi="Arial" w:cs="Arial"/>
        </w:rPr>
      </w:pPr>
      <w:bookmarkStart w:id="1" w:name="_heading=h.30j0zll" w:colFirst="0" w:colLast="0"/>
      <w:bookmarkEnd w:id="1"/>
      <w:r>
        <w:rPr>
          <w:rFonts w:ascii="Arial" w:hAnsi="Arial" w:cs="Arial"/>
        </w:rPr>
        <w:t>As well as Security, i</w:t>
      </w:r>
      <w:r w:rsidR="00411147" w:rsidRPr="00CD5067">
        <w:rPr>
          <w:rFonts w:ascii="Arial" w:hAnsi="Arial" w:cs="Arial"/>
        </w:rPr>
        <w:t>t is every member</w:t>
      </w:r>
      <w:r w:rsidR="00CD5067">
        <w:rPr>
          <w:rFonts w:ascii="Arial" w:hAnsi="Arial" w:cs="Arial"/>
        </w:rPr>
        <w:t xml:space="preserve"> of </w:t>
      </w:r>
      <w:r w:rsidR="00CD5067" w:rsidRPr="00CD5067">
        <w:rPr>
          <w:rFonts w:ascii="Arial" w:hAnsi="Arial" w:cs="Arial"/>
        </w:rPr>
        <w:t>staff</w:t>
      </w:r>
      <w:r w:rsidR="00CD5067">
        <w:rPr>
          <w:rFonts w:ascii="Arial" w:hAnsi="Arial" w:cs="Arial"/>
        </w:rPr>
        <w:t>s</w:t>
      </w:r>
      <w:r w:rsidR="00411147" w:rsidRPr="00CD5067">
        <w:rPr>
          <w:rFonts w:ascii="Arial" w:hAnsi="Arial" w:cs="Arial"/>
        </w:rPr>
        <w:t xml:space="preserve"> responsibility to:</w:t>
      </w:r>
    </w:p>
    <w:p w14:paraId="1681F657" w14:textId="6A84AEFA" w:rsidR="00D92F53" w:rsidRPr="00CD5067" w:rsidRDefault="00411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B0F0"/>
        </w:rPr>
      </w:pPr>
      <w:r w:rsidRPr="00CD5067">
        <w:rPr>
          <w:rFonts w:ascii="Arial" w:hAnsi="Arial" w:cs="Arial"/>
          <w:color w:val="000000"/>
        </w:rPr>
        <w:t>Look out for overcrowding in any internal area of the venue, especially in the following locations</w:t>
      </w:r>
      <w:r w:rsidR="00C82061">
        <w:rPr>
          <w:rFonts w:ascii="Arial" w:hAnsi="Arial" w:cs="Arial"/>
          <w:color w:val="000000"/>
        </w:rPr>
        <w:t xml:space="preserve">; doorways, Lockyer, café, toilets, foyer, </w:t>
      </w:r>
      <w:proofErr w:type="gramStart"/>
      <w:r w:rsidR="00C82061">
        <w:rPr>
          <w:rFonts w:ascii="Arial" w:hAnsi="Arial" w:cs="Arial"/>
          <w:color w:val="000000"/>
        </w:rPr>
        <w:t>staircases</w:t>
      </w:r>
      <w:proofErr w:type="gramEnd"/>
      <w:r w:rsidR="00C82061">
        <w:rPr>
          <w:rFonts w:ascii="Arial" w:hAnsi="Arial" w:cs="Arial"/>
          <w:color w:val="000000"/>
        </w:rPr>
        <w:t xml:space="preserve"> and lift.</w:t>
      </w:r>
    </w:p>
    <w:p w14:paraId="0E1A29F0" w14:textId="33338636" w:rsidR="00C82061" w:rsidRPr="00C82061" w:rsidRDefault="00411147" w:rsidP="00C820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C00000"/>
        </w:rPr>
      </w:pPr>
      <w:r w:rsidRPr="00C82061">
        <w:rPr>
          <w:rFonts w:ascii="Arial" w:hAnsi="Arial" w:cs="Arial"/>
          <w:color w:val="000000"/>
        </w:rPr>
        <w:t>Look out for overcrowding in any external area of the venue, especially in the following locations</w:t>
      </w:r>
      <w:r w:rsidR="00C82061">
        <w:rPr>
          <w:rFonts w:ascii="Arial" w:hAnsi="Arial" w:cs="Arial"/>
          <w:color w:val="000000"/>
        </w:rPr>
        <w:t xml:space="preserve">; car park, Rufus field, </w:t>
      </w:r>
      <w:proofErr w:type="gramStart"/>
      <w:r w:rsidR="00C82061">
        <w:rPr>
          <w:rFonts w:ascii="Arial" w:hAnsi="Arial" w:cs="Arial"/>
          <w:color w:val="000000"/>
        </w:rPr>
        <w:t>entrances</w:t>
      </w:r>
      <w:proofErr w:type="gramEnd"/>
      <w:r w:rsidR="00C82061">
        <w:rPr>
          <w:rFonts w:ascii="Arial" w:hAnsi="Arial" w:cs="Arial"/>
          <w:color w:val="000000"/>
        </w:rPr>
        <w:t xml:space="preserve"> and doorways.</w:t>
      </w:r>
    </w:p>
    <w:p w14:paraId="5AB098C9" w14:textId="77777777" w:rsidR="00C82061" w:rsidRPr="00C82061" w:rsidRDefault="00C82061" w:rsidP="00C82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b/>
          <w:color w:val="C00000"/>
        </w:rPr>
      </w:pPr>
    </w:p>
    <w:p w14:paraId="38DE623D" w14:textId="50ED6F6F" w:rsidR="00D92F53" w:rsidRPr="00CD5067" w:rsidRDefault="00411147" w:rsidP="007C3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</w:rPr>
      </w:pPr>
      <w:r w:rsidRPr="00CD5067">
        <w:rPr>
          <w:rFonts w:ascii="Arial" w:hAnsi="Arial" w:cs="Arial"/>
          <w:b/>
        </w:rPr>
        <w:t>When to step in and what to do</w:t>
      </w:r>
    </w:p>
    <w:p w14:paraId="3FD8CA38" w14:textId="77777777" w:rsidR="007C323D" w:rsidRPr="00CD5067" w:rsidRDefault="007C323D" w:rsidP="007C3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</w:rPr>
      </w:pPr>
    </w:p>
    <w:p w14:paraId="466B9228" w14:textId="6B66C259" w:rsidR="00D92F53" w:rsidRPr="00CD5067" w:rsidRDefault="00411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b/>
          <w:color w:val="000000"/>
        </w:rPr>
        <w:t xml:space="preserve"> Door staff</w:t>
      </w:r>
      <w:r w:rsidR="00DE2A9D" w:rsidRPr="00CD5067">
        <w:rPr>
          <w:rFonts w:ascii="Arial" w:hAnsi="Arial" w:cs="Arial"/>
          <w:b/>
          <w:color w:val="000000"/>
        </w:rPr>
        <w:t>/security</w:t>
      </w:r>
      <w:r w:rsidRPr="00CD5067">
        <w:rPr>
          <w:rFonts w:ascii="Arial" w:hAnsi="Arial" w:cs="Arial"/>
          <w:b/>
          <w:color w:val="000000"/>
        </w:rPr>
        <w:t xml:space="preserve"> on starting duty should be</w:t>
      </w:r>
      <w:r w:rsidRPr="00CD5067">
        <w:rPr>
          <w:rFonts w:ascii="Arial" w:hAnsi="Arial" w:cs="Arial"/>
          <w:color w:val="000000"/>
        </w:rPr>
        <w:t xml:space="preserve">: </w:t>
      </w:r>
    </w:p>
    <w:p w14:paraId="603AC66B" w14:textId="77777777" w:rsidR="00DE2A9D" w:rsidRPr="00CD5067" w:rsidRDefault="00DE2A9D" w:rsidP="00DE2A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14:paraId="27D2D3C3" w14:textId="64360AA5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Informed of the capacity of the venue for that night</w:t>
      </w:r>
      <w:r w:rsidR="00DE2A9D" w:rsidRPr="00CD5067">
        <w:rPr>
          <w:rFonts w:ascii="Arial" w:hAnsi="Arial" w:cs="Arial"/>
          <w:color w:val="000000"/>
        </w:rPr>
        <w:t>,</w:t>
      </w:r>
      <w:r w:rsidRPr="00CD5067">
        <w:rPr>
          <w:rFonts w:ascii="Arial" w:hAnsi="Arial" w:cs="Arial"/>
          <w:color w:val="000000"/>
        </w:rPr>
        <w:t xml:space="preserve"> </w:t>
      </w:r>
      <w:r w:rsidRPr="00CD5067">
        <w:rPr>
          <w:rFonts w:ascii="Arial" w:hAnsi="Arial" w:cs="Arial"/>
        </w:rPr>
        <w:t xml:space="preserve">capacity </w:t>
      </w:r>
      <w:r w:rsidR="00DE2A9D" w:rsidRPr="00CD5067">
        <w:rPr>
          <w:rFonts w:ascii="Arial" w:hAnsi="Arial" w:cs="Arial"/>
        </w:rPr>
        <w:t xml:space="preserve">may vary </w:t>
      </w:r>
      <w:r w:rsidRPr="00CD5067">
        <w:rPr>
          <w:rFonts w:ascii="Arial" w:hAnsi="Arial" w:cs="Arial"/>
        </w:rPr>
        <w:t>depending on the type of event or activity</w:t>
      </w:r>
      <w:r w:rsidR="00DE2A9D" w:rsidRPr="00CD5067">
        <w:rPr>
          <w:rFonts w:ascii="Arial" w:hAnsi="Arial" w:cs="Arial"/>
        </w:rPr>
        <w:t>.</w:t>
      </w:r>
    </w:p>
    <w:p w14:paraId="5E12A167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Be aware of any capacity limits for individual sections/areas of the premises</w:t>
      </w:r>
    </w:p>
    <w:p w14:paraId="536F4A4D" w14:textId="08A5AF4E" w:rsidR="00D92F53" w:rsidRPr="00CD5067" w:rsidRDefault="00411147" w:rsidP="00DE2A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Issued with footfall counters, one for counting in and one for counting out so that at all times there is an accurate count of people in the building</w:t>
      </w:r>
    </w:p>
    <w:p w14:paraId="57430B1E" w14:textId="77777777" w:rsidR="00DE2A9D" w:rsidRPr="00CD5067" w:rsidRDefault="00DE2A9D" w:rsidP="00DE2A9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hAnsi="Arial" w:cs="Arial"/>
        </w:rPr>
      </w:pPr>
    </w:p>
    <w:p w14:paraId="6F825432" w14:textId="77777777" w:rsidR="00D92F53" w:rsidRPr="00CD5067" w:rsidRDefault="00411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color w:val="000000"/>
        </w:rPr>
      </w:pPr>
      <w:r w:rsidRPr="00CD5067">
        <w:rPr>
          <w:rFonts w:ascii="Arial" w:hAnsi="Arial" w:cs="Arial"/>
          <w:b/>
          <w:color w:val="000000"/>
        </w:rPr>
        <w:t>All staff should:</w:t>
      </w:r>
    </w:p>
    <w:p w14:paraId="75E4F567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Be fully cognisant of the ‘Premises Risk Assessment’ which will be reviewed annually</w:t>
      </w:r>
    </w:p>
    <w:p w14:paraId="6BA75857" w14:textId="450A7A49" w:rsidR="00D92F53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On starting duty be informed of the capacity of the venue for that night</w:t>
      </w:r>
      <w:r w:rsidR="00DE2A9D" w:rsidRPr="00CD5067">
        <w:rPr>
          <w:rFonts w:ascii="Arial" w:hAnsi="Arial" w:cs="Arial"/>
          <w:color w:val="000000"/>
        </w:rPr>
        <w:t xml:space="preserve">, </w:t>
      </w:r>
      <w:r w:rsidRPr="00CD5067">
        <w:rPr>
          <w:rFonts w:ascii="Arial" w:hAnsi="Arial" w:cs="Arial"/>
        </w:rPr>
        <w:t xml:space="preserve">this may </w:t>
      </w:r>
      <w:r w:rsidR="00DE2A9D" w:rsidRPr="00CD5067">
        <w:rPr>
          <w:rFonts w:ascii="Arial" w:hAnsi="Arial" w:cs="Arial"/>
        </w:rPr>
        <w:t>vary</w:t>
      </w:r>
      <w:r w:rsidRPr="00CD5067">
        <w:rPr>
          <w:rFonts w:ascii="Arial" w:hAnsi="Arial" w:cs="Arial"/>
        </w:rPr>
        <w:t xml:space="preserve"> depending on the type of event or activity</w:t>
      </w:r>
      <w:r w:rsidR="00DE2A9D" w:rsidRPr="00CD5067">
        <w:rPr>
          <w:rFonts w:ascii="Arial" w:hAnsi="Arial" w:cs="Arial"/>
        </w:rPr>
        <w:t>.</w:t>
      </w:r>
    </w:p>
    <w:p w14:paraId="3E0228F2" w14:textId="77777777" w:rsidR="0036533A" w:rsidRPr="0036533A" w:rsidRDefault="0036533A" w:rsidP="0036533A">
      <w:pPr>
        <w:jc w:val="center"/>
        <w:rPr>
          <w:rFonts w:ascii="Arial" w:hAnsi="Arial" w:cs="Arial"/>
        </w:rPr>
      </w:pPr>
    </w:p>
    <w:p w14:paraId="0DF4FF6A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lastRenderedPageBreak/>
        <w:t>If you see, overcrowding take reasonable steps to eliminate or reduce the risks. The following steps can be taken;</w:t>
      </w:r>
    </w:p>
    <w:p w14:paraId="0AF73817" w14:textId="77777777" w:rsidR="00D92F53" w:rsidRPr="00CD5067" w:rsidRDefault="0041114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Approach the crowd and asses what is causing the overcrowding</w:t>
      </w:r>
    </w:p>
    <w:p w14:paraId="492F6EC5" w14:textId="77777777" w:rsidR="00D92F53" w:rsidRPr="00CD5067" w:rsidRDefault="0041114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Attempt to disperse the crowd by taking active steps to ensure our venues does not become too congested or overcrowded</w:t>
      </w:r>
    </w:p>
    <w:p w14:paraId="3BB9600C" w14:textId="43039782" w:rsidR="00D92F53" w:rsidRPr="00CD5067" w:rsidRDefault="0041114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 xml:space="preserve">Advise the </w:t>
      </w:r>
      <w:r w:rsidR="00DE2A9D" w:rsidRPr="00CD5067">
        <w:rPr>
          <w:rFonts w:ascii="Arial" w:hAnsi="Arial" w:cs="Arial"/>
          <w:color w:val="000000"/>
        </w:rPr>
        <w:t>senior</w:t>
      </w:r>
      <w:r w:rsidRPr="00CD5067">
        <w:rPr>
          <w:rFonts w:ascii="Arial" w:hAnsi="Arial" w:cs="Arial"/>
          <w:color w:val="000000"/>
        </w:rPr>
        <w:t xml:space="preserve"> </w:t>
      </w:r>
      <w:r w:rsidR="00DE2A9D" w:rsidRPr="00CD5067">
        <w:rPr>
          <w:rFonts w:ascii="Arial" w:hAnsi="Arial" w:cs="Arial"/>
          <w:color w:val="000000"/>
        </w:rPr>
        <w:t>officer</w:t>
      </w:r>
      <w:r w:rsidRPr="00CD5067">
        <w:rPr>
          <w:rFonts w:ascii="Arial" w:hAnsi="Arial" w:cs="Arial"/>
          <w:color w:val="000000"/>
        </w:rPr>
        <w:t xml:space="preserve"> and security team</w:t>
      </w:r>
    </w:p>
    <w:p w14:paraId="51A67617" w14:textId="77777777" w:rsidR="00D92F53" w:rsidRPr="00CD5067" w:rsidRDefault="0041114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Check current capacity levels with the door staff and advise that no more customers should be let in until the congestion has been reduced.</w:t>
      </w:r>
    </w:p>
    <w:p w14:paraId="6491A36C" w14:textId="3615DB5C" w:rsidR="00D92F53" w:rsidRPr="00CD5067" w:rsidRDefault="00CD5067" w:rsidP="00CD506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7" w:hanging="284"/>
        <w:rPr>
          <w:rFonts w:ascii="Arial" w:hAnsi="Arial" w:cs="Arial"/>
          <w:color w:val="000000"/>
        </w:rPr>
      </w:pPr>
      <w:r w:rsidRPr="00CD5067">
        <w:rPr>
          <w:rFonts w:ascii="Arial" w:hAnsi="Arial" w:cs="Arial"/>
          <w:color w:val="000000"/>
        </w:rPr>
        <w:t xml:space="preserve"> </w:t>
      </w:r>
      <w:r w:rsidR="00411147" w:rsidRPr="00CD5067">
        <w:rPr>
          <w:rFonts w:ascii="Arial" w:hAnsi="Arial" w:cs="Arial"/>
          <w:color w:val="000000"/>
        </w:rPr>
        <w:t xml:space="preserve">Make a record </w:t>
      </w:r>
      <w:r w:rsidR="002A3B43" w:rsidRPr="00CD5067">
        <w:rPr>
          <w:rFonts w:ascii="Arial" w:hAnsi="Arial" w:cs="Arial"/>
          <w:color w:val="000000"/>
        </w:rPr>
        <w:t>any</w:t>
      </w:r>
      <w:r w:rsidR="00411147" w:rsidRPr="00CD5067">
        <w:rPr>
          <w:rFonts w:ascii="Arial" w:hAnsi="Arial" w:cs="Arial"/>
          <w:color w:val="000000"/>
        </w:rPr>
        <w:t xml:space="preserve"> incident </w:t>
      </w:r>
      <w:r w:rsidR="002A3B43" w:rsidRPr="00CD5067">
        <w:rPr>
          <w:rFonts w:ascii="Arial" w:hAnsi="Arial" w:cs="Arial"/>
          <w:color w:val="000000"/>
        </w:rPr>
        <w:t xml:space="preserve">in the incident </w:t>
      </w:r>
      <w:r w:rsidR="00411147" w:rsidRPr="00CD5067">
        <w:rPr>
          <w:rFonts w:ascii="Arial" w:hAnsi="Arial" w:cs="Arial"/>
          <w:color w:val="000000"/>
        </w:rPr>
        <w:t>book</w:t>
      </w:r>
      <w:r w:rsidR="002A3B43" w:rsidRPr="00CD5067">
        <w:rPr>
          <w:rFonts w:ascii="Arial" w:hAnsi="Arial" w:cs="Arial"/>
          <w:color w:val="000000"/>
        </w:rPr>
        <w:t>.</w:t>
      </w:r>
      <w:r w:rsidR="00411147" w:rsidRPr="00CD5067">
        <w:rPr>
          <w:rFonts w:ascii="Arial" w:hAnsi="Arial" w:cs="Arial"/>
          <w:color w:val="000000"/>
        </w:rPr>
        <w:t xml:space="preserve"> </w:t>
      </w:r>
    </w:p>
    <w:p w14:paraId="57AE4AA1" w14:textId="77777777" w:rsidR="002A3B43" w:rsidRPr="00CD5067" w:rsidRDefault="002A3B43" w:rsidP="002A3B4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hAnsi="Arial" w:cs="Arial"/>
          <w:color w:val="000000"/>
        </w:rPr>
      </w:pPr>
    </w:p>
    <w:p w14:paraId="42375727" w14:textId="7A078C6E" w:rsidR="00D92F53" w:rsidRPr="00CD5067" w:rsidRDefault="00411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color w:val="000000"/>
        </w:rPr>
      </w:pPr>
      <w:r w:rsidRPr="00CD5067">
        <w:rPr>
          <w:rFonts w:ascii="Arial" w:hAnsi="Arial" w:cs="Arial"/>
          <w:b/>
          <w:color w:val="000000"/>
        </w:rPr>
        <w:t>Event planners</w:t>
      </w:r>
    </w:p>
    <w:p w14:paraId="601742BD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 xml:space="preserve">Risk assess every event </w:t>
      </w:r>
    </w:p>
    <w:p w14:paraId="7768491D" w14:textId="5CBD0680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 xml:space="preserve">Establish a crowd management plan including how they are going to manage a crowd safely for the type of event. Even if the event is </w:t>
      </w:r>
      <w:r w:rsidR="002A3B43" w:rsidRPr="00CD5067">
        <w:rPr>
          <w:rFonts w:ascii="Arial" w:hAnsi="Arial" w:cs="Arial"/>
          <w:color w:val="000000"/>
        </w:rPr>
        <w:t>free,</w:t>
      </w:r>
      <w:r w:rsidRPr="00CD5067">
        <w:rPr>
          <w:rFonts w:ascii="Arial" w:hAnsi="Arial" w:cs="Arial"/>
          <w:color w:val="000000"/>
        </w:rPr>
        <w:t xml:space="preserve"> you should still apply the same crowd management principles to help make it as safe as possible.</w:t>
      </w:r>
    </w:p>
    <w:p w14:paraId="76C9D26C" w14:textId="77777777" w:rsidR="00D92F53" w:rsidRPr="00CD5067" w:rsidRDefault="00D92F5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hAnsi="Arial" w:cs="Arial"/>
          <w:color w:val="000000"/>
        </w:rPr>
      </w:pPr>
    </w:p>
    <w:p w14:paraId="379A60DC" w14:textId="77777777" w:rsidR="00D92F53" w:rsidRPr="00CD5067" w:rsidRDefault="004111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color w:val="000000"/>
        </w:rPr>
      </w:pPr>
      <w:r w:rsidRPr="00CD5067">
        <w:rPr>
          <w:rFonts w:ascii="Arial" w:hAnsi="Arial" w:cs="Arial"/>
          <w:b/>
          <w:color w:val="000000"/>
        </w:rPr>
        <w:t>Managers</w:t>
      </w:r>
    </w:p>
    <w:p w14:paraId="3882B9DB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Review the incident book weekly, check for incidents of overcrowding and develop a solution to overcome this</w:t>
      </w:r>
    </w:p>
    <w:p w14:paraId="0A20C98C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When reviewing or planning layout changes consider footfall and flow to avoid congestion</w:t>
      </w:r>
    </w:p>
    <w:p w14:paraId="26E0C22C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Consider the use of seating to prevent overcrowding and avoid large groups of standing drinkers.</w:t>
      </w:r>
    </w:p>
    <w:p w14:paraId="1785E24F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Ensure duty supervisors monitor the situation and control it accordingly.</w:t>
      </w:r>
    </w:p>
    <w:p w14:paraId="0647BFC1" w14:textId="77777777" w:rsidR="00D92F53" w:rsidRPr="00CD5067" w:rsidRDefault="004111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>Ensure the correct numbers of staff are employed at the correct times.</w:t>
      </w:r>
    </w:p>
    <w:p w14:paraId="3E80B9B5" w14:textId="51889545" w:rsidR="007C323D" w:rsidRPr="00CD5067" w:rsidRDefault="00411147" w:rsidP="007C32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5067">
        <w:rPr>
          <w:rFonts w:ascii="Arial" w:hAnsi="Arial" w:cs="Arial"/>
          <w:color w:val="000000"/>
        </w:rPr>
        <w:t xml:space="preserve">Limit entry to the premises at busy times to prevent overcrowding. </w:t>
      </w:r>
    </w:p>
    <w:p w14:paraId="09FD7221" w14:textId="77777777" w:rsidR="007C323D" w:rsidRPr="00CD5067" w:rsidRDefault="007C323D" w:rsidP="007C323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3C5B261C" w14:textId="42656D60" w:rsidR="00D92F53" w:rsidRPr="00CD5067" w:rsidRDefault="00411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CD5067">
        <w:rPr>
          <w:rFonts w:ascii="Arial" w:hAnsi="Arial" w:cs="Arial"/>
          <w:color w:val="000000"/>
        </w:rPr>
        <w:tab/>
      </w:r>
    </w:p>
    <w:p w14:paraId="0FD1C602" w14:textId="77777777" w:rsidR="00D92F53" w:rsidRDefault="00D92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D92F53" w:rsidSect="00CD5067">
      <w:headerReference w:type="default" r:id="rId10"/>
      <w:footerReference w:type="default" r:id="rId11"/>
      <w:pgSz w:w="11906" w:h="16838"/>
      <w:pgMar w:top="709" w:right="1440" w:bottom="567" w:left="1440" w:header="397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27B2" w14:textId="77777777" w:rsidR="00877173" w:rsidRDefault="00877173">
      <w:pPr>
        <w:spacing w:after="0" w:line="240" w:lineRule="auto"/>
      </w:pPr>
      <w:r>
        <w:separator/>
      </w:r>
    </w:p>
  </w:endnote>
  <w:endnote w:type="continuationSeparator" w:id="0">
    <w:p w14:paraId="7696E1AB" w14:textId="77777777" w:rsidR="00877173" w:rsidRDefault="0087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5178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EC4179D" w14:textId="1309490D" w:rsidR="00CD5067" w:rsidRPr="0036533A" w:rsidRDefault="00CD506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36533A">
          <w:rPr>
            <w:rFonts w:ascii="Arial" w:hAnsi="Arial" w:cs="Arial"/>
            <w:sz w:val="18"/>
            <w:szCs w:val="18"/>
          </w:rPr>
          <w:fldChar w:fldCharType="begin"/>
        </w:r>
        <w:r w:rsidRPr="0036533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6533A">
          <w:rPr>
            <w:rFonts w:ascii="Arial" w:hAnsi="Arial" w:cs="Arial"/>
            <w:sz w:val="18"/>
            <w:szCs w:val="18"/>
          </w:rPr>
          <w:fldChar w:fldCharType="separate"/>
        </w:r>
        <w:r w:rsidRPr="0036533A">
          <w:rPr>
            <w:rFonts w:ascii="Arial" w:hAnsi="Arial" w:cs="Arial"/>
            <w:noProof/>
            <w:sz w:val="18"/>
            <w:szCs w:val="18"/>
          </w:rPr>
          <w:t>2</w:t>
        </w:r>
        <w:r w:rsidRPr="0036533A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44B4600C" w14:textId="37AF7241" w:rsidR="00CD5067" w:rsidRPr="00DE2A9D" w:rsidRDefault="00CD5067" w:rsidP="00CD50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DE2A9D">
      <w:rPr>
        <w:rFonts w:ascii="Arial" w:hAnsi="Arial" w:cs="Arial"/>
        <w:color w:val="000000"/>
        <w:sz w:val="18"/>
        <w:szCs w:val="18"/>
      </w:rPr>
      <w:t>Capacity Management Policy</w:t>
    </w:r>
    <w:r w:rsidR="00B85EF3">
      <w:rPr>
        <w:rFonts w:ascii="Arial" w:hAnsi="Arial" w:cs="Arial"/>
        <w:color w:val="000000"/>
        <w:sz w:val="18"/>
        <w:szCs w:val="18"/>
      </w:rPr>
      <w:t xml:space="preserve"> – Adopted 120722 </w:t>
    </w:r>
    <w:r>
      <w:rPr>
        <w:rFonts w:ascii="Arial" w:hAnsi="Arial" w:cs="Arial"/>
        <w:color w:val="000000"/>
        <w:sz w:val="18"/>
        <w:szCs w:val="18"/>
      </w:rPr>
      <w:t xml:space="preserve">– Review </w:t>
    </w:r>
    <w:r w:rsidR="00B85EF3">
      <w:rPr>
        <w:rFonts w:ascii="Arial" w:hAnsi="Arial" w:cs="Arial"/>
        <w:color w:val="000000"/>
        <w:sz w:val="18"/>
        <w:szCs w:val="18"/>
      </w:rPr>
      <w:t>Date - 120724</w:t>
    </w:r>
  </w:p>
  <w:p w14:paraId="1700F81E" w14:textId="48EA4774" w:rsidR="00D92F53" w:rsidRPr="00CD5067" w:rsidRDefault="00D92F53" w:rsidP="00CD5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F6C2" w14:textId="77777777" w:rsidR="00877173" w:rsidRDefault="00877173">
      <w:pPr>
        <w:spacing w:after="0" w:line="240" w:lineRule="auto"/>
      </w:pPr>
      <w:r>
        <w:separator/>
      </w:r>
    </w:p>
  </w:footnote>
  <w:footnote w:type="continuationSeparator" w:id="0">
    <w:p w14:paraId="33C409CB" w14:textId="77777777" w:rsidR="00877173" w:rsidRDefault="0087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4348" w14:textId="6E5ADC7C" w:rsidR="00D92F53" w:rsidRDefault="00D92F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B0F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165"/>
    <w:multiLevelType w:val="multilevel"/>
    <w:tmpl w:val="C8E6D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171C3B"/>
    <w:multiLevelType w:val="multilevel"/>
    <w:tmpl w:val="87823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3293937">
    <w:abstractNumId w:val="1"/>
  </w:num>
  <w:num w:numId="2" w16cid:durableId="85874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53"/>
    <w:rsid w:val="002A3B43"/>
    <w:rsid w:val="0036533A"/>
    <w:rsid w:val="00411147"/>
    <w:rsid w:val="00434C5B"/>
    <w:rsid w:val="007C323D"/>
    <w:rsid w:val="00877173"/>
    <w:rsid w:val="008F6F83"/>
    <w:rsid w:val="00B85EF3"/>
    <w:rsid w:val="00C82061"/>
    <w:rsid w:val="00CD5067"/>
    <w:rsid w:val="00D92F53"/>
    <w:rsid w:val="00DB644E"/>
    <w:rsid w:val="00DE2A9D"/>
    <w:rsid w:val="00F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65C2"/>
  <w15:docId w15:val="{B3271C37-606E-4862-AE8C-9CA7D525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E8"/>
  </w:style>
  <w:style w:type="paragraph" w:styleId="Footer">
    <w:name w:val="footer"/>
    <w:basedOn w:val="Normal"/>
    <w:link w:val="Foot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E8"/>
  </w:style>
  <w:style w:type="paragraph" w:styleId="BalloonText">
    <w:name w:val="Balloon Text"/>
    <w:basedOn w:val="Normal"/>
    <w:link w:val="BalloonTextChar"/>
    <w:uiPriority w:val="99"/>
    <w:semiHidden/>
    <w:unhideWhenUsed/>
    <w:rsid w:val="0062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B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692A.A4D6C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Jrfx5j6bCQ7M2+mRKBhXqKWZAA==">AMUW2mUVKSib+GGJWkQ48WE3HNZJzAPKeq/fWC9fr30QIoPGH6ZG2YzfnQEa0DVPVWzr64MOPkFh6VFtGY5FvXqg4oRjJVRrsIXr4Rp0gDxVjkoaFSVtPy+YCFwcOqCijrXvp0O0ZTQk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Robert Mcgregor</cp:lastModifiedBy>
  <cp:revision>5</cp:revision>
  <dcterms:created xsi:type="dcterms:W3CDTF">2022-05-16T13:41:00Z</dcterms:created>
  <dcterms:modified xsi:type="dcterms:W3CDTF">2022-07-14T10:44:00Z</dcterms:modified>
</cp:coreProperties>
</file>